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Министерство спорта, туризма и молодёжной политики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Российской федерации.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Российская автомобильная федерация.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Фонд поддержки технических видов спорта</w:t>
      </w:r>
      <w:r w:rsidR="00BE7FE3" w:rsidRPr="00261857">
        <w:rPr>
          <w:rFonts w:ascii="TimesNewRomanPSMT" w:hAnsi="TimesNewRomanPSMT" w:cs="TimesNewRomanPSMT"/>
          <w:sz w:val="32"/>
          <w:szCs w:val="32"/>
        </w:rPr>
        <w:t xml:space="preserve"> «САМС»</w:t>
      </w:r>
    </w:p>
    <w:p w:rsidR="00970EF7" w:rsidRPr="00261857" w:rsidRDefault="00145D71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Региональное  ДОСААФ по Ставропольскому краю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«Ставропольская краевая автомобильная федерация»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ОАО «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Ставрополькрайгаз</w:t>
      </w:r>
      <w:proofErr w:type="spellEnd"/>
      <w:r w:rsidRPr="00261857">
        <w:rPr>
          <w:rFonts w:ascii="TimesNewRomanPSMT" w:hAnsi="TimesNewRomanPSMT" w:cs="TimesNewRomanPSMT"/>
          <w:sz w:val="32"/>
          <w:szCs w:val="32"/>
        </w:rPr>
        <w:t xml:space="preserve">» ОО « 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Ставропольрегионгаз</w:t>
      </w:r>
      <w:proofErr w:type="spellEnd"/>
      <w:r w:rsidRPr="00261857">
        <w:rPr>
          <w:rFonts w:ascii="TimesNewRomanPSMT" w:hAnsi="TimesNewRomanPSMT" w:cs="TimesNewRomanPSMT"/>
          <w:sz w:val="32"/>
          <w:szCs w:val="32"/>
        </w:rPr>
        <w:t>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ПХГ «Газпром» Ставропольское УАВР и КРС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ООО «Тополя»</w:t>
      </w:r>
    </w:p>
    <w:p w:rsidR="00970EF7" w:rsidRPr="00261857" w:rsidRDefault="007A224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       « Утверждаю»</w:t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«Согласовано»</w:t>
      </w:r>
    </w:p>
    <w:p w:rsidR="00970EF7" w:rsidRPr="00261857" w:rsidRDefault="002F56CE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Глава администрации МО </w:t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Председатель комитета</w:t>
      </w:r>
    </w:p>
    <w:p w:rsidR="00970EF7" w:rsidRPr="00261857" w:rsidRDefault="008734E6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Ст-цы Новомарьевской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  <w:t xml:space="preserve">   кросса и ралли кросса</w:t>
      </w:r>
    </w:p>
    <w:p w:rsidR="00970EF7" w:rsidRPr="00261857" w:rsidRDefault="00145D71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______________</w:t>
      </w:r>
      <w:r w:rsidR="001F1B40">
        <w:rPr>
          <w:rFonts w:ascii="TimesNewRomanPSMT" w:hAnsi="TimesNewRomanPSMT" w:cs="TimesNewRomanPSMT"/>
          <w:sz w:val="32"/>
          <w:szCs w:val="32"/>
        </w:rPr>
        <w:t>__ Ю.Качанов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FA7338">
        <w:rPr>
          <w:rFonts w:ascii="TimesNewRomanPSMT" w:hAnsi="TimesNewRomanPSMT" w:cs="TimesNewRomanPSMT"/>
          <w:sz w:val="32"/>
          <w:szCs w:val="32"/>
        </w:rPr>
        <w:tab/>
        <w:t xml:space="preserve">   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  ______________А. </w:t>
      </w:r>
      <w:proofErr w:type="spellStart"/>
      <w:r w:rsidR="00970EF7" w:rsidRPr="00261857">
        <w:rPr>
          <w:rFonts w:ascii="TimesNewRomanPSMT" w:hAnsi="TimesNewRomanPSMT" w:cs="TimesNewRomanPSMT"/>
          <w:sz w:val="32"/>
          <w:szCs w:val="32"/>
        </w:rPr>
        <w:t>Ламбург</w:t>
      </w:r>
      <w:proofErr w:type="spellEnd"/>
    </w:p>
    <w:p w:rsidR="00FA7338" w:rsidRPr="00F76D56" w:rsidRDefault="001F1B4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  <w:r w:rsidR="00FA7338" w:rsidRPr="00F76D56">
        <w:rPr>
          <w:rFonts w:ascii="TimesNewRomanPSMT" w:hAnsi="TimesNewRomanPSMT" w:cs="TimesNewRomanPSMT"/>
          <w:sz w:val="32"/>
          <w:szCs w:val="32"/>
        </w:rPr>
        <w:t xml:space="preserve">                            </w:t>
      </w: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F76D56">
        <w:rPr>
          <w:rFonts w:ascii="TimesNewRomanPSMT" w:hAnsi="TimesNewRomanPSMT" w:cs="TimesNewRomanPSMT"/>
          <w:sz w:val="32"/>
          <w:szCs w:val="32"/>
        </w:rPr>
        <w:t xml:space="preserve">                      </w:t>
      </w:r>
    </w:p>
    <w:p w:rsidR="00970EF7" w:rsidRPr="00261857" w:rsidRDefault="00970EF7" w:rsidP="00970EF7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 Согласовано»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Председатель по спорту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«Ставропольской краевой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автомобильной федерации»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__________________С. 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Ламбург</w:t>
      </w:r>
      <w:proofErr w:type="spellEnd"/>
    </w:p>
    <w:p w:rsidR="00970EF7" w:rsidRPr="00261857" w:rsidRDefault="001F1B4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«____»____________2012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Pr="00F76D56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CC16AC" w:rsidRPr="00FA7338" w:rsidRDefault="00970EF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FA7338">
        <w:rPr>
          <w:rFonts w:ascii="TimesNewRomanPSMT" w:hAnsi="TimesNewRomanPSMT" w:cs="TimesNewRomanPSMT"/>
          <w:sz w:val="32"/>
          <w:szCs w:val="32"/>
        </w:rPr>
        <w:t>Этап Чемпионат России Д3-спринт</w:t>
      </w:r>
    </w:p>
    <w:p w:rsidR="00970EF7" w:rsidRPr="00FA7338" w:rsidRDefault="00BF19B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 </w:t>
      </w:r>
      <w:r w:rsidR="00D260BC">
        <w:rPr>
          <w:rFonts w:ascii="TimesNewRomanPSMT" w:hAnsi="TimesNewRomanPSMT" w:cs="TimesNewRomanPSMT"/>
          <w:sz w:val="32"/>
          <w:szCs w:val="32"/>
        </w:rPr>
        <w:t xml:space="preserve"> Э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 xml:space="preserve">тап </w:t>
      </w:r>
      <w:r w:rsidR="00145D71" w:rsidRPr="00FA7338">
        <w:rPr>
          <w:rFonts w:ascii="TimesNewRomanPSMT" w:hAnsi="TimesNewRomanPSMT" w:cs="TimesNewRomanPSMT"/>
          <w:sz w:val="32"/>
          <w:szCs w:val="32"/>
        </w:rPr>
        <w:t xml:space="preserve"> Чемпионат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>а</w:t>
      </w:r>
      <w:r w:rsidR="007F75BB">
        <w:rPr>
          <w:rFonts w:ascii="TimesNewRomanPSMT" w:hAnsi="TimesNewRomanPSMT" w:cs="TimesNewRomanPSMT"/>
          <w:sz w:val="32"/>
          <w:szCs w:val="32"/>
        </w:rPr>
        <w:t xml:space="preserve"> России </w:t>
      </w:r>
      <w:r w:rsidR="00970EF7" w:rsidRPr="00FA7338">
        <w:rPr>
          <w:rFonts w:ascii="TimesNewRomanPSMT" w:hAnsi="TimesNewRomanPSMT" w:cs="TimesNewRomanPSMT"/>
          <w:sz w:val="32"/>
          <w:szCs w:val="32"/>
        </w:rPr>
        <w:t xml:space="preserve"> Д2-1600</w:t>
      </w:r>
    </w:p>
    <w:p w:rsidR="00970EF7" w:rsidRDefault="00D260BC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 </w:t>
      </w:r>
      <w:r w:rsidR="00BF19B7">
        <w:rPr>
          <w:rFonts w:ascii="TimesNewRomanPSMT" w:hAnsi="TimesNewRomanPSMT" w:cs="TimesNewRomanPSMT"/>
          <w:sz w:val="32"/>
          <w:szCs w:val="32"/>
        </w:rPr>
        <w:t xml:space="preserve">                             </w:t>
      </w:r>
      <w:r>
        <w:rPr>
          <w:rFonts w:ascii="TimesNewRomanPSMT" w:hAnsi="TimesNewRomanPSMT" w:cs="TimesNewRomanPSMT"/>
          <w:sz w:val="32"/>
          <w:szCs w:val="32"/>
        </w:rPr>
        <w:t xml:space="preserve"> Э</w:t>
      </w:r>
      <w:r w:rsidR="00261857" w:rsidRPr="00FA7338">
        <w:rPr>
          <w:rFonts w:ascii="TimesNewRomanPSMT" w:hAnsi="TimesNewRomanPSMT" w:cs="TimesNewRomanPSMT"/>
          <w:sz w:val="32"/>
          <w:szCs w:val="32"/>
        </w:rPr>
        <w:t xml:space="preserve">тап </w:t>
      </w:r>
      <w:r>
        <w:rPr>
          <w:rFonts w:ascii="TimesNewRomanPSMT" w:hAnsi="TimesNewRomanPSMT" w:cs="TimesNewRomanPSMT"/>
          <w:sz w:val="32"/>
          <w:szCs w:val="32"/>
        </w:rPr>
        <w:t>Кубка Росси</w:t>
      </w:r>
      <w:r w:rsidR="007F75BB">
        <w:rPr>
          <w:rFonts w:ascii="TimesNewRomanPSMT" w:hAnsi="TimesNewRomanPSMT" w:cs="TimesNewRomanPSMT"/>
          <w:sz w:val="32"/>
          <w:szCs w:val="32"/>
        </w:rPr>
        <w:t xml:space="preserve">и </w:t>
      </w:r>
      <w:r>
        <w:rPr>
          <w:rFonts w:ascii="TimesNewRomanPSMT" w:hAnsi="TimesNewRomanPSMT" w:cs="TimesNewRomanPSMT"/>
          <w:sz w:val="32"/>
          <w:szCs w:val="32"/>
        </w:rPr>
        <w:t xml:space="preserve"> Д2</w:t>
      </w:r>
      <w:r w:rsidR="00970EF7" w:rsidRPr="00FA7338">
        <w:rPr>
          <w:rFonts w:ascii="TimesNewRomanPSMT" w:hAnsi="TimesNewRomanPSMT" w:cs="TimesNewRomanPSMT"/>
          <w:sz w:val="32"/>
          <w:szCs w:val="32"/>
        </w:rPr>
        <w:t>Н</w:t>
      </w:r>
    </w:p>
    <w:p w:rsidR="00D260BC" w:rsidRDefault="00CA2A05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                 Традиционные соревнования Д2-юниор и Д</w:t>
      </w:r>
      <w:proofErr w:type="gramStart"/>
      <w:r>
        <w:rPr>
          <w:rFonts w:ascii="TimesNewRomanPSMT" w:hAnsi="TimesNewRomanPSMT" w:cs="TimesNewRomanPSMT"/>
          <w:sz w:val="32"/>
          <w:szCs w:val="32"/>
        </w:rPr>
        <w:t>2</w:t>
      </w:r>
      <w:proofErr w:type="gramEnd"/>
      <w:r>
        <w:rPr>
          <w:rFonts w:ascii="TimesNewRomanPSMT" w:hAnsi="TimesNewRomanPSMT" w:cs="TimesNewRomanPSMT"/>
          <w:sz w:val="32"/>
          <w:szCs w:val="32"/>
        </w:rPr>
        <w:t xml:space="preserve"> классика</w:t>
      </w:r>
    </w:p>
    <w:p w:rsidR="007F75BB" w:rsidRDefault="007F75BB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7F75BB" w:rsidRPr="00261857" w:rsidRDefault="007F75BB" w:rsidP="00D260BC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Регламент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(организовано в соответствии со спортивным кодексом РАФ)</w:t>
      </w:r>
    </w:p>
    <w:p w:rsidR="00970EF7" w:rsidRPr="00F76D56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г. Ставрополь</w:t>
      </w:r>
      <w:r w:rsidR="008734E6">
        <w:rPr>
          <w:rFonts w:ascii="TimesNewRomanPSMT" w:hAnsi="TimesNewRomanPSMT" w:cs="TimesNewRomanPSMT"/>
          <w:sz w:val="32"/>
          <w:szCs w:val="32"/>
        </w:rPr>
        <w:t xml:space="preserve"> «Вербная балка» ст</w:t>
      </w:r>
      <w:proofErr w:type="gramStart"/>
      <w:r w:rsidR="008734E6">
        <w:rPr>
          <w:rFonts w:ascii="TimesNewRomanPSMT" w:hAnsi="TimesNewRomanPSMT" w:cs="TimesNewRomanPSMT"/>
          <w:sz w:val="32"/>
          <w:szCs w:val="32"/>
        </w:rPr>
        <w:t>.Н</w:t>
      </w:r>
      <w:proofErr w:type="gramEnd"/>
      <w:r w:rsidR="008734E6">
        <w:rPr>
          <w:rFonts w:ascii="TimesNewRomanPSMT" w:hAnsi="TimesNewRomanPSMT" w:cs="TimesNewRomanPSMT"/>
          <w:sz w:val="32"/>
          <w:szCs w:val="32"/>
        </w:rPr>
        <w:t>овомарьевская</w:t>
      </w:r>
    </w:p>
    <w:p w:rsidR="00970EF7" w:rsidRPr="00F76D56" w:rsidRDefault="00BF19B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25-27 мая 2012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BF19B7" w:rsidRPr="00F76D56" w:rsidRDefault="00970EF7" w:rsidP="00BF19B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</w:rPr>
        <w:t>1. ПРОГРАММА</w:t>
      </w:r>
      <w:r w:rsidR="00E03CCB">
        <w:rPr>
          <w:rFonts w:ascii="TimesNewRomanPSMT" w:hAnsi="TimesNewRomanPSMT" w:cs="TimesNewRomanPSMT"/>
        </w:rPr>
        <w:t xml:space="preserve"> СОРЕВНОВАНИЙ. </w:t>
      </w:r>
      <w:r w:rsidR="00BF19B7">
        <w:rPr>
          <w:rFonts w:ascii="TimesNewRomanPSMT" w:hAnsi="TimesNewRomanPSMT" w:cs="TimesNewRomanPSMT"/>
          <w:sz w:val="32"/>
          <w:szCs w:val="32"/>
        </w:rPr>
        <w:t>25-27 мая 2012</w:t>
      </w:r>
      <w:r w:rsidR="00BF19B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E75655">
      <w:pPr>
        <w:autoSpaceDE w:val="0"/>
        <w:autoSpaceDN w:val="0"/>
        <w:adjustRightInd w:val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 предварительно)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Пятница </w:t>
      </w:r>
      <w:r>
        <w:rPr>
          <w:rFonts w:ascii="TimesNewRomanPSMT" w:hAnsi="TimesNewRomanPSMT" w:cs="TimesNewRomanPSMT"/>
          <w:sz w:val="24"/>
          <w:szCs w:val="24"/>
        </w:rPr>
        <w:t>на трассе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 14.00 до 21.00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>Административные проверки.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автомобилей.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Суббота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 9.00 до 10.</w:t>
      </w:r>
      <w:r>
        <w:rPr>
          <w:rFonts w:ascii="TimesNewRomanPSMT" w:hAnsi="TimesNewRomanPSMT" w:cs="TimesNewRomanPSMT"/>
          <w:sz w:val="24"/>
          <w:szCs w:val="24"/>
        </w:rPr>
        <w:t xml:space="preserve">30 </w:t>
      </w:r>
      <w:r>
        <w:rPr>
          <w:rFonts w:ascii="TimesNewRomanPSMT" w:hAnsi="TimesNewRomanPSMT" w:cs="TimesNewRomanPSMT"/>
          <w:sz w:val="24"/>
          <w:szCs w:val="24"/>
        </w:rPr>
        <w:tab/>
        <w:t>Административный контроль и Технический контроль автомобилей для опоздавших с внесением денежного штрафа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трассе </w:t>
      </w:r>
      <w:r>
        <w:rPr>
          <w:rFonts w:ascii="TimesNewRomanPSMT" w:hAnsi="TimesNewRomanPSMT" w:cs="TimesNewRomanPSMT"/>
          <w:sz w:val="24"/>
          <w:szCs w:val="24"/>
        </w:rPr>
        <w:tab/>
        <w:t>с 9.00 до 11.00</w:t>
      </w:r>
      <w:r w:rsidR="00550870">
        <w:rPr>
          <w:rFonts w:ascii="TimesNewRomanPSMT" w:hAnsi="TimesNewRomanPSMT" w:cs="TimesNewRomanPSMT"/>
          <w:sz w:val="24"/>
          <w:szCs w:val="24"/>
        </w:rPr>
        <w:t xml:space="preserve"> 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Медицинский контроль водителей.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Свободные тренировки</w:t>
      </w:r>
    </w:p>
    <w:p w:rsidR="00970EF7" w:rsidRDefault="00EF0C7A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 xml:space="preserve">14.30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Квалификационные заезды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Закрытие трассы для ее подготовки по окончании квалификационных заездов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550870">
      <w:pPr>
        <w:autoSpaceDE w:val="0"/>
        <w:autoSpaceDN w:val="0"/>
        <w:adjustRightInd w:val="0"/>
        <w:spacing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Воскре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сенье.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9.00 Брифинг участников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9.30 до 10.00 Медицинский контроль водителей,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11.00 Торжественное открытие соревнований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Финальные заезды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16.00 Объявление награждение победителей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 ОРГАНИЗАТОР СОРЕВНОВАНИЯ.</w:t>
      </w:r>
      <w:r w:rsidR="007A224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7A2244" w:rsidRDefault="007A2244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2.1. </w:t>
      </w:r>
      <w:r>
        <w:rPr>
          <w:rFonts w:ascii="TimesNewRomanPSMT" w:hAnsi="TimesNewRomanPSMT" w:cs="TimesNewRomanPSMT"/>
          <w:sz w:val="24"/>
          <w:szCs w:val="24"/>
        </w:rPr>
        <w:t>* Ставропольский краевой общественный фонд поддержки технических видов спорта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«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Ставропольавтомотоспорт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rFonts w:ascii="TimesNewRomanPSMT" w:hAnsi="TimesNewRomanPSMT" w:cs="TimesNewRomanPSMT"/>
            <w:sz w:val="24"/>
            <w:szCs w:val="24"/>
          </w:rPr>
          <w:t>355000, г</w:t>
        </w:r>
      </w:smartTag>
      <w:r>
        <w:rPr>
          <w:rFonts w:ascii="TimesNewRomanPSMT" w:hAnsi="TimesNewRomanPSMT" w:cs="TimesNewRomanPSMT"/>
          <w:sz w:val="24"/>
          <w:szCs w:val="24"/>
        </w:rPr>
        <w:t>. Ставрополь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,.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Комсомольская, 11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ИНН 2634060444, КПП 263401001, ОГРН 1042600871378, Р/С 40703810360100100248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Шпаковском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ОСБ №.5230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Северо-Кавказского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банка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СБ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РФ, К/С 30101810100000000644, БИК 040407644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2.2.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Валентинович телефоны для контактов 8 (865-53) 4-57-67.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8-962-007-27-14,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CC16A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www.ставспорт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ф</w:t>
      </w:r>
      <w:proofErr w:type="spellEnd"/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2.3.Оргкомитет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Pr="00E75655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Председатель оргкомитета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Костюнин Владислав Александрович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Вице президент фонда поддержки</w:t>
      </w:r>
    </w:p>
    <w:p w:rsidR="00970EF7" w:rsidRDefault="00970EF7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Заместитель председателя</w:t>
      </w:r>
      <w:proofErr w:type="gramStart"/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Тарасов Сергей Петрович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ервый заместитель главы администрации ШМР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Губанов Виктор Петрович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Президент фонда</w:t>
      </w:r>
    </w:p>
    <w:p w:rsidR="00970EF7" w:rsidRDefault="00970EF7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E75655" w:rsidRDefault="00E75655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находятся в спортивной юрисдикции Рос</w:t>
      </w:r>
      <w:r w:rsidR="00E75655">
        <w:rPr>
          <w:rFonts w:ascii="TimesNewRomanPSMT" w:hAnsi="TimesNewRomanPSMT" w:cs="TimesNewRomanPSMT"/>
          <w:sz w:val="24"/>
          <w:szCs w:val="24"/>
        </w:rPr>
        <w:t>сийской автомобильной Федерации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>. ОФИЦИАЛЬНЫЕ ЛИЦА СОРЕВНОВАНИЙ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3.1.Коллегия Спортивных Комиссаров: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Председатель Коллегии с полномочиями РАФ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с.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Верхнерусское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</w:t>
      </w:r>
      <w:r w:rsidR="00F76D56">
        <w:rPr>
          <w:rFonts w:ascii="TimesNewRomanPSMT" w:hAnsi="TimesNewRomanPSMT" w:cs="TimesNewRomanPSMT"/>
          <w:sz w:val="24"/>
          <w:szCs w:val="24"/>
        </w:rPr>
        <w:t xml:space="preserve">ртивные Комиссары – Губанов Виктор  с. </w:t>
      </w:r>
      <w:proofErr w:type="spellStart"/>
      <w:r w:rsidR="00F76D56">
        <w:rPr>
          <w:rFonts w:ascii="TimesNewRomanPSMT" w:hAnsi="TimesNewRomanPSMT" w:cs="TimesNewRomanPSMT"/>
          <w:sz w:val="24"/>
          <w:szCs w:val="24"/>
        </w:rPr>
        <w:t>Пелагиада</w:t>
      </w:r>
      <w:proofErr w:type="spellEnd"/>
      <w:r w:rsidR="00F76D56">
        <w:rPr>
          <w:rFonts w:ascii="TimesNewRomanPSMT" w:hAnsi="TimesNewRomanPSMT" w:cs="TimesNewRomanPSMT"/>
          <w:sz w:val="24"/>
          <w:szCs w:val="24"/>
        </w:rPr>
        <w:t>.</w:t>
      </w:r>
    </w:p>
    <w:p w:rsidR="00F76D56" w:rsidRDefault="00F76D56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Кутепов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Алексей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Ставрополь.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Наблюдатель РАФ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Александр, Москва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Технический делега</w:t>
      </w:r>
      <w:r w:rsidR="00F76D56">
        <w:rPr>
          <w:rFonts w:ascii="TimesNewRomanPSMT" w:hAnsi="TimesNewRomanPSMT" w:cs="TimesNewRomanPSMT"/>
          <w:sz w:val="24"/>
          <w:szCs w:val="24"/>
        </w:rPr>
        <w:t>т – Жуков Алексей,     Москва ВК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3.2. Главная Судейская Коллегия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Руководитель гонки – </w:t>
      </w:r>
      <w:r w:rsidR="00F76D56">
        <w:rPr>
          <w:rFonts w:ascii="TimesNewRomanPSMT" w:hAnsi="TimesNewRomanPSMT" w:cs="TimesNewRomanPSMT"/>
          <w:sz w:val="24"/>
          <w:szCs w:val="24"/>
        </w:rPr>
        <w:t>Яковлев Ми</w:t>
      </w:r>
      <w:r w:rsidR="00EF0C7A">
        <w:rPr>
          <w:rFonts w:ascii="TimesNewRomanPSMT" w:hAnsi="TimesNewRomanPSMT" w:cs="TimesNewRomanPSMT"/>
          <w:sz w:val="24"/>
          <w:szCs w:val="24"/>
        </w:rPr>
        <w:t>хаил г</w:t>
      </w:r>
      <w:proofErr w:type="gramStart"/>
      <w:r w:rsidR="00EF0C7A"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 w:rsidR="00EF0C7A">
        <w:rPr>
          <w:rFonts w:ascii="TimesNewRomanPSMT" w:hAnsi="TimesNewRomanPSMT" w:cs="TimesNewRomanPSMT"/>
          <w:sz w:val="24"/>
          <w:szCs w:val="24"/>
        </w:rPr>
        <w:t>таврополь 1СК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Главный секретарь соревнования - Федоренко Павел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Комиссар </w:t>
      </w:r>
      <w:r w:rsidR="00261857">
        <w:rPr>
          <w:rFonts w:ascii="TimesNewRomanPSMT" w:hAnsi="TimesNewRomanPSMT" w:cs="TimesNewRomanPSMT"/>
          <w:sz w:val="24"/>
          <w:szCs w:val="24"/>
        </w:rPr>
        <w:t xml:space="preserve">по безопасности и маршруту – </w:t>
      </w:r>
      <w:proofErr w:type="spellStart"/>
      <w:r w:rsidR="00261857">
        <w:rPr>
          <w:rFonts w:ascii="TimesNewRomanPSMT" w:hAnsi="TimesNewRomanPSMT" w:cs="TimesNewRomanPSMT"/>
          <w:sz w:val="24"/>
          <w:szCs w:val="24"/>
        </w:rPr>
        <w:t>Л</w:t>
      </w:r>
      <w:r w:rsidR="00261857" w:rsidRPr="00CA2A05">
        <w:rPr>
          <w:rFonts w:ascii="TimesNewRomanPSMT" w:hAnsi="TimesNewRomanPSMT" w:cs="TimesNewRomanPSMT"/>
          <w:sz w:val="24"/>
          <w:szCs w:val="24"/>
        </w:rPr>
        <w:t>уц</w:t>
      </w:r>
      <w:r w:rsidRPr="00CA2A05">
        <w:rPr>
          <w:rFonts w:ascii="TimesNewRomanPSMT" w:hAnsi="TimesNewRomanPSMT" w:cs="TimesNewRomanPSMT"/>
          <w:sz w:val="24"/>
          <w:szCs w:val="24"/>
        </w:rPr>
        <w:t>е</w:t>
      </w:r>
      <w:r>
        <w:rPr>
          <w:rFonts w:ascii="TimesNewRomanPSMT" w:hAnsi="TimesNewRomanPSMT" w:cs="TimesNewRomanPSMT"/>
          <w:sz w:val="24"/>
          <w:szCs w:val="24"/>
        </w:rPr>
        <w:t>нко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Денис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1</w:t>
      </w:r>
      <w:r w:rsidR="00EF0C7A"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="00EF0C7A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F0C7A" w:rsidRPr="00EF0C7A" w:rsidRDefault="00EF0C7A" w:rsidP="00EF0C7A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</w:t>
      </w:r>
      <w:r w:rsidRPr="00EF0C7A">
        <w:rPr>
          <w:rFonts w:ascii="TimesNewRomanPSMT" w:hAnsi="TimesNewRomanPSMT" w:cs="TimesNewRomanPSMT"/>
          <w:sz w:val="24"/>
          <w:szCs w:val="24"/>
        </w:rPr>
        <w:t>•</w:t>
      </w:r>
      <w:r w:rsidRPr="00EF0C7A">
        <w:rPr>
          <w:rFonts w:ascii="TimesNewRomanPS-BoldMT" w:hAnsi="TimesNewRomanPS-BoldMT" w:cs="TimesNewRomanPS-BoldMT"/>
          <w:bCs/>
          <w:sz w:val="24"/>
          <w:szCs w:val="24"/>
        </w:rPr>
        <w:t>Технический комиссар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– Синяков Анатолий </w:t>
      </w:r>
      <w:proofErr w:type="gramStart"/>
      <w:r>
        <w:rPr>
          <w:rFonts w:ascii="TimesNewRomanPS-BoldMT" w:hAnsi="TimesNewRomanPS-BoldMT" w:cs="TimesNewRomanPS-BoldMT"/>
          <w:bCs/>
          <w:sz w:val="24"/>
          <w:szCs w:val="24"/>
        </w:rPr>
        <w:t>г</w:t>
      </w:r>
      <w:proofErr w:type="gramEnd"/>
      <w:r>
        <w:rPr>
          <w:rFonts w:ascii="TimesNewRomanPS-BoldMT" w:hAnsi="TimesNewRomanPS-BoldMT" w:cs="TimesNewRomanPS-BoldMT"/>
          <w:bCs/>
          <w:sz w:val="24"/>
          <w:szCs w:val="24"/>
        </w:rPr>
        <w:t>. Ставрополь 1СК.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</w:t>
      </w:r>
      <w:r w:rsidR="00EF0C7A">
        <w:rPr>
          <w:rFonts w:ascii="TimesNewRomanPSMT" w:hAnsi="TimesNewRomanPSMT" w:cs="TimesNewRomanPSMT"/>
          <w:sz w:val="24"/>
          <w:szCs w:val="24"/>
        </w:rPr>
        <w:t>ический контролер</w:t>
      </w:r>
      <w:r>
        <w:rPr>
          <w:rFonts w:ascii="TimesNewRomanPSMT" w:hAnsi="TimesNewRomanPSMT" w:cs="TimesNewRomanPSMT"/>
          <w:sz w:val="24"/>
          <w:szCs w:val="24"/>
        </w:rPr>
        <w:t xml:space="preserve"> – Токарев Олег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ВК;;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старта-финиша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Купаев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таврополь 1СК;</w:t>
      </w:r>
    </w:p>
    <w:p w:rsidR="00261857" w:rsidRDefault="00EF0C7A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счета кругов –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Купаева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Ставрополь 1СК</w:t>
      </w:r>
    </w:p>
    <w:p w:rsidR="00261857" w:rsidRDefault="00970EF7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</w:t>
      </w:r>
      <w:r w:rsidR="00EF0C7A">
        <w:rPr>
          <w:rFonts w:ascii="TimesNewRomanPSMT" w:hAnsi="TimesNewRomanPSMT" w:cs="TimesNewRomanPSMT"/>
          <w:sz w:val="24"/>
          <w:szCs w:val="24"/>
        </w:rPr>
        <w:t xml:space="preserve">й хронометрист –  Филиппов Дмитрий </w:t>
      </w:r>
      <w:proofErr w:type="gramStart"/>
      <w:r w:rsidR="00EF0C7A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="00EF0C7A">
        <w:rPr>
          <w:rFonts w:ascii="TimesNewRomanPSMT" w:hAnsi="TimesNewRomanPSMT" w:cs="TimesNewRomanPSMT"/>
          <w:sz w:val="24"/>
          <w:szCs w:val="24"/>
        </w:rPr>
        <w:t>. Кисловодск 1 СК.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3.3 Директор соревнования (дополнительно);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Главный врач соревнования (дополнительно).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 ОБЩИЕ ПОЛОЖЕНИЯ.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4.1. Спортивная регламентация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:</w:t>
      </w:r>
      <w:proofErr w:type="gramEnd"/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Спортивный кодекс РАФ (СК РАФ),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Классификация и технические требования к автомобилям, участвующим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Официальный календарь Вс</w:t>
      </w:r>
      <w:r w:rsidR="003748E4">
        <w:rPr>
          <w:rFonts w:ascii="TimesNewRomanPSMT" w:hAnsi="TimesNewRomanPSMT" w:cs="TimesNewRomanPSMT"/>
          <w:sz w:val="24"/>
          <w:szCs w:val="24"/>
        </w:rPr>
        <w:t>ероссийских соревнований на 2012</w:t>
      </w:r>
      <w:r>
        <w:rPr>
          <w:rFonts w:ascii="TimesNewRomanPSMT" w:hAnsi="TimesNewRomanPSMT" w:cs="TimesNewRomanPSMT"/>
          <w:sz w:val="24"/>
          <w:szCs w:val="24"/>
        </w:rPr>
        <w:t xml:space="preserve"> год. (ЕКП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Росспорта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Единая Всероссийская спортивная классификация (ЕВСК)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Регламент чемпионата, кубка и первенства России и зональн</w:t>
      </w:r>
      <w:r w:rsidR="003748E4">
        <w:rPr>
          <w:rFonts w:ascii="TimesNewRomanPSMT" w:hAnsi="TimesNewRomanPSMT" w:cs="TimesNewRomanPSMT"/>
          <w:sz w:val="24"/>
          <w:szCs w:val="24"/>
        </w:rPr>
        <w:t>ых чемпионатов 2012</w:t>
      </w:r>
      <w:r>
        <w:rPr>
          <w:rFonts w:ascii="TimesNewRomanPSMT" w:hAnsi="TimesNewRomanPSMT" w:cs="TimesNewRomanPSMT"/>
          <w:sz w:val="24"/>
          <w:szCs w:val="24"/>
        </w:rPr>
        <w:t xml:space="preserve"> года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 (Регламент РАФ)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Общие условия проведения Чем</w:t>
      </w:r>
      <w:r w:rsidR="003748E4">
        <w:rPr>
          <w:rFonts w:ascii="TimesNewRomanPSMT" w:hAnsi="TimesNewRomanPSMT" w:cs="TimesNewRomanPSMT"/>
          <w:sz w:val="24"/>
          <w:szCs w:val="24"/>
        </w:rPr>
        <w:t>пионата, Первенства и Кубка 2012</w:t>
      </w:r>
      <w:r>
        <w:rPr>
          <w:rFonts w:ascii="TimesNewRomanPSMT" w:hAnsi="TimesNewRomanPSMT" w:cs="TimesNewRomanPSMT"/>
          <w:sz w:val="24"/>
          <w:szCs w:val="24"/>
        </w:rPr>
        <w:t xml:space="preserve"> г.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автомобильному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Настоящий Регламент и дополнения к нему (Бюллетени).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Автомобили участников.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участию в Чемпионате (Первенстве, Кубке) России, Кубке РАФ допускаются автомобили,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соответствующие «Классификации и техническим требованиям к автомобилям, участвующим в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национальных соревнованиях РАФ по кроссу и ралли-кроссу» (далее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или Статье 279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Приложение «J» к МСК FIA, в следующих Группах и Дивизионах: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Легковые автомобили: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Д2-1600: 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Легковые автомобили </w:t>
      </w:r>
      <w:r>
        <w:rPr>
          <w:rFonts w:ascii="TimesNewRomanPSMT" w:hAnsi="TimesNewRomanPSMT" w:cs="TimesNewRomanPSMT"/>
          <w:sz w:val="24"/>
          <w:szCs w:val="24"/>
        </w:rPr>
        <w:t xml:space="preserve"> с рабочим объемом двигателя свыше 1400 до 1600 куб</w:t>
      </w:r>
      <w:r w:rsidR="00E75655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см., подготовленные в соответствии с требованиями Главы 2.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Д2Н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семейства ВАЗ, с приводом на переднюю ось и двигателем рабочим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объемом до 1500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подготовленные в соответствии с положениями Главы 3.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Д2-«Юниор» </w:t>
      </w:r>
      <w:r>
        <w:rPr>
          <w:rFonts w:ascii="TimesNewRomanPSMT" w:hAnsi="TimesNewRomanPSMT" w:cs="TimesNewRomanPSMT"/>
          <w:sz w:val="24"/>
          <w:szCs w:val="24"/>
        </w:rPr>
        <w:t xml:space="preserve">Легковые автомобили подготовленные в соответствии с требованиями Главы 3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ТТ</w:t>
      </w:r>
      <w:proofErr w:type="gramEnd"/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путем ограниченных модификаций базовых транспортных средств – ВАЗ-2111 или ВАЗ-2113,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выпущенный под торговыми марками «Ока» или «Кама».</w:t>
      </w:r>
    </w:p>
    <w:p w:rsidR="00CA2A05" w:rsidRPr="00CA2A05" w:rsidRDefault="00CA2A0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b/>
          <w:sz w:val="24"/>
          <w:szCs w:val="24"/>
        </w:rPr>
        <w:t>Д</w:t>
      </w:r>
      <w:proofErr w:type="gramStart"/>
      <w:r w:rsidRPr="00CA2A05">
        <w:rPr>
          <w:rFonts w:ascii="TimesNewRomanPSMT" w:hAnsi="TimesNewRomanPSMT" w:cs="TimesNewRomanPSMT"/>
          <w:b/>
          <w:sz w:val="24"/>
          <w:szCs w:val="24"/>
        </w:rPr>
        <w:t>2</w:t>
      </w:r>
      <w:proofErr w:type="gramEnd"/>
      <w:r w:rsidRPr="00CA2A05">
        <w:rPr>
          <w:rFonts w:ascii="TimesNewRomanPSMT" w:hAnsi="TimesNewRomanPSMT" w:cs="TimesNewRomanPSMT"/>
          <w:b/>
          <w:sz w:val="24"/>
          <w:szCs w:val="24"/>
        </w:rPr>
        <w:t xml:space="preserve"> классика</w:t>
      </w:r>
      <w:r>
        <w:rPr>
          <w:rFonts w:ascii="TimesNewRomanPSMT" w:hAnsi="TimesNewRomanPSMT" w:cs="TimesNewRomanPSMT"/>
          <w:sz w:val="24"/>
          <w:szCs w:val="24"/>
        </w:rPr>
        <w:t xml:space="preserve"> Легковые автомобили  с рабочим объемом двигателя свыше 1400 до 1600 куб.см., подготовленные в соответствии с требованиями Главы 3.Т.Т.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Специальные кроссовые автомобили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Д3-спринт </w:t>
      </w:r>
      <w:r>
        <w:rPr>
          <w:rFonts w:ascii="TimesNewRomanPSMT" w:hAnsi="TimesNewRomanPSMT" w:cs="TimesNewRomanPSMT"/>
          <w:sz w:val="24"/>
          <w:szCs w:val="24"/>
        </w:rPr>
        <w:t>Автомобили с приводом на одну ось, серийным двигателем производства ОАО «АвтоВАЗ»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рабочим объемом до 1400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изготовленные в соответствии с положениями Главы 4 ТТ.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4.3.Участники и водители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4.3.1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К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участию в соревновании допускаются юридические и физические лица, имеющие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Лицензию участник</w:t>
      </w:r>
      <w:r w:rsidR="00261857">
        <w:rPr>
          <w:rFonts w:ascii="TimesNewRomanPSMT" w:hAnsi="TimesNewRomanPSMT" w:cs="TimesNewRomanPSMT"/>
          <w:sz w:val="24"/>
          <w:szCs w:val="24"/>
        </w:rPr>
        <w:t xml:space="preserve">а 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3748E4">
        <w:rPr>
          <w:rFonts w:ascii="TimesNewRomanPSMT" w:hAnsi="TimesNewRomanPSMT" w:cs="TimesNewRomanPSMT"/>
          <w:sz w:val="24"/>
          <w:szCs w:val="24"/>
        </w:rPr>
        <w:t>«</w:t>
      </w:r>
      <w:proofErr w:type="gramStart"/>
      <w:r w:rsidR="003748E4">
        <w:rPr>
          <w:rFonts w:ascii="TimesNewRomanPSMT" w:hAnsi="TimesNewRomanPSMT" w:cs="TimesNewRomanPSMT"/>
          <w:sz w:val="24"/>
          <w:szCs w:val="24"/>
        </w:rPr>
        <w:t>Ю</w:t>
      </w:r>
      <w:proofErr w:type="gramEnd"/>
      <w:r w:rsidR="003748E4">
        <w:rPr>
          <w:rFonts w:ascii="TimesNewRomanPSMT" w:hAnsi="TimesNewRomanPSMT" w:cs="TimesNewRomanPSMT"/>
          <w:sz w:val="24"/>
          <w:szCs w:val="24"/>
        </w:rPr>
        <w:t xml:space="preserve"> или Ф» выданную РАФ на 2012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год</w:t>
      </w:r>
      <w:r w:rsidR="00CC16AC" w:rsidRPr="00CA2A05">
        <w:rPr>
          <w:rFonts w:ascii="TimesNewRomanPSMT" w:hAnsi="TimesNewRomanPSMT" w:cs="TimesNewRomanPSMT"/>
          <w:sz w:val="24"/>
          <w:szCs w:val="24"/>
        </w:rPr>
        <w:t xml:space="preserve"> и лицензию водителя «Д»</w:t>
      </w:r>
      <w:r w:rsidR="00CA2A05">
        <w:rPr>
          <w:rFonts w:ascii="TimesNewRomanPSMT" w:hAnsi="TimesNewRomanPSMT" w:cs="TimesNewRomanPSMT"/>
          <w:sz w:val="24"/>
          <w:szCs w:val="24"/>
        </w:rPr>
        <w:t xml:space="preserve"> или « Е»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4.4. Риск и страхование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CA2A0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4.4.1</w:t>
      </w:r>
      <w:r w:rsidR="00970EF7">
        <w:rPr>
          <w:rFonts w:ascii="TimesNewRomanPSMT" w:hAnsi="TimesNewRomanPSMT" w:cs="TimesNewRomanPSMT"/>
          <w:sz w:val="24"/>
          <w:szCs w:val="24"/>
        </w:rPr>
        <w:t>. Страхование гражданской ответственности Участников перед третьими лицами (на время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4.5. Заявочный взнос.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4.5.1. Заявочный взнос за каждого Водителя, участвующего в соревновании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Д2-Н, Д2-1600, Д3-спринт - 3000 руб., Д2-юниор -1000 руб.</w:t>
      </w:r>
      <w:r w:rsidR="00CA2A05">
        <w:rPr>
          <w:rFonts w:ascii="TimesNewRomanPSMT" w:hAnsi="TimesNewRomanPSMT" w:cs="TimesNewRomanPSMT"/>
          <w:sz w:val="24"/>
          <w:szCs w:val="24"/>
        </w:rPr>
        <w:t xml:space="preserve"> Д</w:t>
      </w:r>
      <w:proofErr w:type="gramStart"/>
      <w:r w:rsidR="00CA2A05">
        <w:rPr>
          <w:rFonts w:ascii="TimesNewRomanPSMT" w:hAnsi="TimesNewRomanPSMT" w:cs="TimesNewRomanPSMT"/>
          <w:sz w:val="24"/>
          <w:szCs w:val="24"/>
        </w:rPr>
        <w:t>2</w:t>
      </w:r>
      <w:proofErr w:type="gramEnd"/>
      <w:r w:rsidR="00CA2A05">
        <w:rPr>
          <w:rFonts w:ascii="TimesNewRomanPSMT" w:hAnsi="TimesNewRomanPSMT" w:cs="TimesNewRomanPSMT"/>
          <w:sz w:val="24"/>
          <w:szCs w:val="24"/>
        </w:rPr>
        <w:t xml:space="preserve"> классика -1000 руб.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4.6. Административный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Административный контроль, проводится в соответствии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указанным</w:t>
      </w:r>
      <w:r w:rsidR="00CC16AC"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 w:rsidR="00CC16AC">
        <w:rPr>
          <w:rFonts w:ascii="TimesNewRomanPSMT" w:hAnsi="TimesNewRomanPSMT" w:cs="TimesNewRomanPSMT"/>
          <w:sz w:val="24"/>
          <w:szCs w:val="24"/>
        </w:rPr>
        <w:t xml:space="preserve"> в п.8.2 Правил</w:t>
      </w:r>
    </w:p>
    <w:p w:rsidR="00970EF7" w:rsidRDefault="00970EF7" w:rsidP="00CC16A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соревнований: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страховое свидетельство Государственного пенсионного страхования;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сообщить ИНН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;;</w:t>
      </w:r>
      <w:proofErr w:type="gramEnd"/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зачетная классификационная книжка спортсмена.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4.7.Технический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проводится в соответствии с указанным в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 1 расписанием (а также в любой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момент соревнований </w:t>
      </w:r>
      <w:r w:rsidR="00CC16AC">
        <w:rPr>
          <w:rFonts w:ascii="TimesNewRomanPSMT" w:hAnsi="TimesNewRomanPSMT" w:cs="TimesNewRomanPSMT"/>
          <w:sz w:val="24"/>
          <w:szCs w:val="24"/>
        </w:rPr>
        <w:t>по решению КСК</w:t>
      </w:r>
      <w:r>
        <w:rPr>
          <w:rFonts w:ascii="TimesNewRomanPSMT" w:hAnsi="TimesNewRomanPSMT" w:cs="TimesNewRomanPSMT"/>
          <w:sz w:val="24"/>
          <w:szCs w:val="24"/>
        </w:rPr>
        <w:t>, Рук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оводителя гонки или </w:t>
      </w:r>
      <w:proofErr w:type="spellStart"/>
      <w:r w:rsidR="00CC16AC">
        <w:rPr>
          <w:rFonts w:ascii="TimesNewRomanPSMT" w:hAnsi="TimesNewRomanPSMT" w:cs="TimesNewRomanPSMT"/>
          <w:sz w:val="24"/>
          <w:szCs w:val="24"/>
        </w:rPr>
        <w:t>Техического</w:t>
      </w:r>
      <w:proofErr w:type="spellEnd"/>
      <w:r w:rsidR="00CC16AC">
        <w:rPr>
          <w:rFonts w:ascii="TimesNewRomanPSMT" w:hAnsi="TimesNewRomanPSMT" w:cs="TimesNewRomanPSMT"/>
          <w:sz w:val="24"/>
          <w:szCs w:val="24"/>
        </w:rPr>
        <w:t xml:space="preserve"> делегата</w:t>
      </w:r>
      <w:r>
        <w:rPr>
          <w:rFonts w:ascii="TimesNewRomanPSMT" w:hAnsi="TimesNewRomanPSMT" w:cs="TimesNewRomanPSMT"/>
          <w:sz w:val="24"/>
          <w:szCs w:val="24"/>
        </w:rPr>
        <w:t xml:space="preserve"> с предъявлением: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автомобиля, подготовленного в соответствии с требованиями, указанными в п. 4.2.</w:t>
      </w:r>
    </w:p>
    <w:p w:rsidR="00970EF7" w:rsidRPr="00CA2A05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спортивного Технического паспорта ав</w:t>
      </w:r>
      <w:r w:rsidR="000142C5" w:rsidRPr="00CA2A05">
        <w:rPr>
          <w:rFonts w:ascii="TimesNewRomanPSMT" w:hAnsi="TimesNewRomanPSMT" w:cs="TimesNewRomanPSMT"/>
          <w:sz w:val="24"/>
          <w:szCs w:val="24"/>
        </w:rPr>
        <w:t>томобиля</w:t>
      </w:r>
      <w:proofErr w:type="gramStart"/>
      <w:r w:rsidR="000142C5" w:rsidRPr="00CA2A05"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0142C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ш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>лема</w:t>
      </w:r>
      <w:r w:rsidRPr="00CA2A05">
        <w:rPr>
          <w:rFonts w:ascii="TimesNewRomanPSMT" w:hAnsi="TimesNewRomanPSMT" w:cs="TimesNewRomanPSMT"/>
          <w:sz w:val="24"/>
          <w:szCs w:val="24"/>
        </w:rPr>
        <w:t>,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 несгораемого комбинезона</w:t>
      </w:r>
      <w:r w:rsidR="00E95759" w:rsidRPr="00CA2A05">
        <w:rPr>
          <w:rFonts w:ascii="TimesNewRomanPSMT" w:hAnsi="TimesNewRomanPSMT" w:cs="TimesNewRomanPSMT"/>
          <w:sz w:val="24"/>
          <w:szCs w:val="24"/>
        </w:rPr>
        <w:t xml:space="preserve"> и белья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в </w:t>
      </w:r>
      <w:proofErr w:type="spellStart"/>
      <w:r w:rsidRPr="00CA2A05">
        <w:rPr>
          <w:rFonts w:ascii="TimesNewRomanPSMT" w:hAnsi="TimesNewRomanPSMT" w:cs="TimesNewRomanPSMT"/>
          <w:sz w:val="24"/>
          <w:szCs w:val="24"/>
        </w:rPr>
        <w:t>соответствиим</w:t>
      </w:r>
      <w:proofErr w:type="spellEnd"/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Приложение</w:t>
      </w:r>
      <w:r w:rsidRPr="00CA2A05">
        <w:rPr>
          <w:rFonts w:ascii="TimesNewRomanPSMT" w:hAnsi="TimesNewRomanPSMT" w:cs="TimesNewRomanPSMT"/>
          <w:sz w:val="24"/>
          <w:szCs w:val="24"/>
        </w:rPr>
        <w:t>м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15 </w:t>
      </w:r>
      <w:proofErr w:type="spellStart"/>
      <w:r w:rsidR="00970EF7" w:rsidRPr="00CA2A05"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 w:rsidR="00970EF7" w:rsidRPr="00CA2A05"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 опоздание на Административный контроль и Технический контроль автомобилей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вносится денежный штраф 2000р в кассу Организатора.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4.8.Медицинский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Медицинский контроль проводится Врачом соревнований в соответствии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указанным в п.1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расписанием (а также в любой момент соревнований по решению Руководителя гонки или Врача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соревнований) с предъявлением действующего медицинского допуска к соревнованиям (справки)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Водителя, которые на время соревнований остаются у Врача соревнований.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4.9.Реклама.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Допускается наличие на экипировке участников, на автомобилях, допущенных к участию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и на всех автомобилях, размещенных в парке-стоянке любой рекламы, не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противоречащей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требованиям Спортивного Кодекса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Размещение других видов рекламы производится с разрешения Организатора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4.9.3. На каждом автомобиле должны быть зарезервированы места для рекламы Организатора (см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лаву XVIIСК РАФ):</w:t>
      </w:r>
    </w:p>
    <w:p w:rsidR="00970EF7" w:rsidRDefault="00E95759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Обязательной (размером 50см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10</w:t>
      </w:r>
      <w:r w:rsidR="00970EF7">
        <w:rPr>
          <w:rFonts w:ascii="TimesNewRomanPSMT" w:hAnsi="TimesNewRomanPSMT" w:cs="TimesNewRomanPSMT"/>
          <w:sz w:val="24"/>
          <w:szCs w:val="24"/>
        </w:rPr>
        <w:t>см.):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дверях кузовных автомобилей над стартовыми номерами,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вертикальных поверхностях СКА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Необязательной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(размером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дополнительно) - </w:t>
      </w:r>
      <w:r>
        <w:rPr>
          <w:rFonts w:ascii="TimesNewRomanPSMT" w:hAnsi="TimesNewRomanPSMT" w:cs="TimesNewRomanPSMT"/>
          <w:sz w:val="24"/>
          <w:szCs w:val="24"/>
        </w:rPr>
        <w:t>по согласованию с Техническим комиссаром.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4.9.4. Отказ от размещения рекламы Организатора (или ее потеря) влечет за собою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- отказ в старте (исключение).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4.9.5. На каждом автомобиле должны быть нанесены стартовые номера на обеих передних дверях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легковых автомобилей и на обеих u1089 сторонах специальных кроссовых автомобилей на белом фоне с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rFonts w:ascii="TimesNewRomanPSMT" w:hAnsi="TimesNewRomanPSMT" w:cs="TimesNewRomanPSMT"/>
            <w:sz w:val="24"/>
            <w:szCs w:val="24"/>
          </w:rPr>
          <w:t>45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rFonts w:ascii="TimesNewRomanPSMT" w:hAnsi="TimesNewRomanPSMT" w:cs="TimesNewRomanPSMT"/>
            <w:sz w:val="24"/>
            <w:szCs w:val="24"/>
          </w:rPr>
          <w:t>33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высотой.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Для </w:t>
      </w:r>
      <w:r>
        <w:rPr>
          <w:rFonts w:ascii="TimesNewRomanPSMT" w:hAnsi="TimesNewRomanPSMT" w:cs="TimesNewRomanPSMT"/>
          <w:sz w:val="24"/>
          <w:szCs w:val="24"/>
        </w:rPr>
        <w:lastRenderedPageBreak/>
        <w:t>автомобилей светлого цвета вокруг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белого прямоугольника должна быть тёмная окантовка 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NewRomanPSMT" w:hAnsi="TimesNewRomanPSMT" w:cs="TimesNewRomanPSMT"/>
            <w:sz w:val="24"/>
            <w:szCs w:val="24"/>
          </w:rPr>
          <w:t>5 см</w:t>
        </w:r>
      </w:smartTag>
      <w:r>
        <w:rPr>
          <w:rFonts w:ascii="TimesNewRomanPSMT" w:hAnsi="TimesNewRomanPSMT" w:cs="TimesNewRomanPSMT"/>
          <w:sz w:val="24"/>
          <w:szCs w:val="24"/>
        </w:rPr>
        <w:t>. Цифры номера должны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rFonts w:ascii="TimesNewRomanPSMT" w:hAnsi="TimesNewRomanPSMT" w:cs="TimesNewRomanPSMT"/>
            <w:sz w:val="24"/>
            <w:szCs w:val="24"/>
          </w:rPr>
          <w:t>-5 см</w:t>
        </w:r>
      </w:smartTag>
      <w:r>
        <w:rPr>
          <w:rFonts w:ascii="TimesNewRomanPSMT" w:hAnsi="TimesNewRomanPSMT" w:cs="TimesNewRomanPSMT"/>
          <w:sz w:val="24"/>
          <w:szCs w:val="24"/>
        </w:rPr>
        <w:t>. На крыше всех автомобилей параллельно продольной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rFonts w:ascii="TimesNewRomanPSMT" w:hAnsi="TimesNewRomanPSMT" w:cs="TimesNewRomanPSMT"/>
            <w:sz w:val="24"/>
            <w:szCs w:val="24"/>
          </w:rPr>
          <w:t>240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rFonts w:ascii="TimesNewRomanPSMT" w:hAnsi="TimesNewRomanPSMT" w:cs="TimesNewRomanPSMT"/>
            <w:sz w:val="24"/>
            <w:szCs w:val="24"/>
          </w:rPr>
          <w:t>180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NewRomanPSMT" w:hAnsi="TimesNewRomanPSMT" w:cs="TimesNewRomanPSMT"/>
            <w:sz w:val="24"/>
            <w:szCs w:val="24"/>
          </w:rPr>
          <w:t>40 мм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(согласно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4.10 Протесты.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4.10.1 Протесты подаются в соответствии с Главой ХП СК РАФ и рассматриваются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Спортивным комиссаром с участием Руководителя гонки.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4.10.2 Денежный взнос при подаче протеста - 5000 рублей, если рассмотрение протеста требует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демонтаж узлов и агрегатов автомобиля, то взнос составляет 10000 рублей.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5.Трасса.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проводятся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921972">
        <w:rPr>
          <w:rFonts w:ascii="TimesNewRomanPSMT" w:hAnsi="TimesNewRomanPSMT" w:cs="TimesNewRomanPSMT"/>
          <w:sz w:val="24"/>
          <w:szCs w:val="24"/>
        </w:rPr>
        <w:t xml:space="preserve">на авто комплексе «Экстрим Парк» с. </w:t>
      </w:r>
      <w:proofErr w:type="spellStart"/>
      <w:r w:rsidR="00921972">
        <w:rPr>
          <w:rFonts w:ascii="TimesNewRomanPSMT" w:hAnsi="TimesNewRomanPSMT" w:cs="TimesNewRomanPSMT"/>
          <w:sz w:val="24"/>
          <w:szCs w:val="24"/>
        </w:rPr>
        <w:t>Пелагиада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Длина от 800 до 1050м. в зависимости от принятой конфигурации.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Ширина - 12 и более метров.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стартовой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- 1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NewRomanPSMT" w:hAnsi="TimesNewRomanPSMT" w:cs="TimesNewRomanPSMT"/>
            <w:sz w:val="24"/>
            <w:szCs w:val="24"/>
          </w:rPr>
          <w:t>6 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. До первого поворота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NewRomanPSMT" w:hAnsi="TimesNewRomanPSMT" w:cs="TimesNewRomanPSMT"/>
            <w:sz w:val="24"/>
            <w:szCs w:val="24"/>
          </w:rPr>
          <w:t>100 метров</w:t>
        </w:r>
      </w:smartTag>
      <w:r>
        <w:rPr>
          <w:rFonts w:ascii="TimesNewRomanPSMT" w:hAnsi="TimesNewRomanPSMT" w:cs="TimesNewRomanPSMT"/>
          <w:sz w:val="24"/>
          <w:szCs w:val="24"/>
        </w:rPr>
        <w:t>..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rFonts w:ascii="TimesNewRomanPSMT" w:hAnsi="TimesNewRomanPSMT" w:cs="TimesNewRomanPSMT"/>
            <w:sz w:val="24"/>
            <w:szCs w:val="24"/>
          </w:rPr>
          <w:t>-5 метра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. </w:t>
      </w:r>
      <w:r>
        <w:rPr>
          <w:rFonts w:ascii="TimesNewRomanPSMT" w:hAnsi="TimesNewRomanPSMT" w:cs="TimesNewRomanPSMT"/>
          <w:sz w:val="24"/>
          <w:szCs w:val="24"/>
        </w:rPr>
        <w:t>Покрытие - грейдированный грунт.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6.ПОРЯДОК ПРОВЕДЕНИЯ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выдано Участникам по результатам квалификационных (контрольных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заездов.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 старты - с места с работающим двигателем. Стартовая команда подается флагом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светофором.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заезда, его место на старте останется свободным.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по какой-либо причине не может выйти к старту представитель Участника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обязан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информировать об этом старшего судью выпуска.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Контрольное время закрытия финиша будет объявлено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 РЕЗУЛЬТАТЫ.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Автомобили Участников, финишировавшие в финальных заездах Дивизионов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п.4.2), 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также любой автомобиль по усмотрению Спортивного комиссара, Руководителя гонки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т.7.12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Личные результаты определяются по количеству кругов, пройденных Водителем в последнем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финальном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заезде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При равенстве пройденных кругов преимущество имеет Водитель,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закончивший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последний крут раньше конкурента.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Для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Водителей, не попавших или не стартовавших в финальных заездах итоговый результат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 месту, занятому в отборочных заездах с учетом количества пройденных кругов. При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равенстве преимущество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как указано в п.7.2., при равенстве - по результатам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квалификационных (контрольных) заездов (более 10 участников). 10 и менее, два заезда. Зачёт по двум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заездам.</w:t>
      </w: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 НАГРАЖДЕНИЕ.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8.1.</w:t>
      </w:r>
      <w:r w:rsidR="00FB126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 старте в Дивизионе более 10-и автомобилей награждаются Водители,</w:t>
      </w:r>
    </w:p>
    <w:p w:rsidR="00970EF7" w:rsidRDefault="00970EF7" w:rsidP="00FB1260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занявшие 1 - 3 места.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8.2.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Призовой фонд - Учреждённый </w:t>
      </w:r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ОАО «</w:t>
      </w:r>
      <w:proofErr w:type="spellStart"/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Ставрополькрайгаз</w:t>
      </w:r>
      <w:proofErr w:type="spellEnd"/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970EF7" w:rsidRDefault="00970EF7" w:rsidP="00FB126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Д2-Н. Д2-1600, Д3-спринт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1 место - пятнадцать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десять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left="2832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Д2-юниор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• 1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пять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три тысячи рублей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:rsidR="00970EF7" w:rsidRDefault="00970EF7" w:rsidP="00FB1260">
      <w:pPr>
        <w:autoSpaceDE w:val="0"/>
        <w:autoSpaceDN w:val="0"/>
        <w:adjustRightInd w:val="0"/>
        <w:ind w:firstLine="6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может быть уве</w:t>
      </w:r>
      <w:r w:rsidR="000142C5">
        <w:rPr>
          <w:rFonts w:ascii="TimesNewRomanPSMT" w:hAnsi="TimesNewRomanPSMT" w:cs="TimesNewRomanPSMT"/>
          <w:sz w:val="24"/>
          <w:szCs w:val="24"/>
        </w:rPr>
        <w:t>л</w:t>
      </w:r>
      <w:r>
        <w:rPr>
          <w:rFonts w:ascii="TimesNewRomanPSMT" w:hAnsi="TimesNewRomanPSMT" w:cs="TimesNewRomanPSMT"/>
          <w:sz w:val="24"/>
          <w:szCs w:val="24"/>
        </w:rPr>
        <w:t>ичен в зависимости от финансовой возможности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8.3. Участники и их спонсоры вправе установить дополнительные призы, объявление о которых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должно быть не позже последнего финального заезда в Дивизионе.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 ДОПОЛНИТЕЛЬНАЯ ИНФОРМАЦИЯ.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9.1. Расходы по обеспечению участвующих в ходе соревнований - суточные, проживание и т.д.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несут Участники.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9.2. Организатор содействует размещению иногородних Участников по предварительным заявкам.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9.3. Организатор приглашает к сотрудничеству спонсоров и СМИ по рекомендациям Участников.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9.4. Настоящий Регламент является официальным приглашением на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ОРГАНИЗАТОР</w:t>
      </w:r>
    </w:p>
    <w:p w:rsidR="00403DC5" w:rsidRDefault="00403DC5"/>
    <w:sectPr w:rsidR="00403DC5" w:rsidSect="00970EF7">
      <w:type w:val="continuous"/>
      <w:pgSz w:w="12240" w:h="15840"/>
      <w:pgMar w:top="951" w:right="740" w:bottom="815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55" w:rsidRDefault="00C67655" w:rsidP="00BF19B7">
      <w:r>
        <w:separator/>
      </w:r>
    </w:p>
  </w:endnote>
  <w:endnote w:type="continuationSeparator" w:id="0">
    <w:p w:rsidR="00C67655" w:rsidRDefault="00C67655" w:rsidP="00BF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55" w:rsidRDefault="00C67655" w:rsidP="00BF19B7">
      <w:r>
        <w:separator/>
      </w:r>
    </w:p>
  </w:footnote>
  <w:footnote w:type="continuationSeparator" w:id="0">
    <w:p w:rsidR="00C67655" w:rsidRDefault="00C67655" w:rsidP="00BF1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972"/>
    <w:multiLevelType w:val="hybridMultilevel"/>
    <w:tmpl w:val="58FAC946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EF7"/>
    <w:rsid w:val="000142C5"/>
    <w:rsid w:val="00145D71"/>
    <w:rsid w:val="001A349A"/>
    <w:rsid w:val="001F1B40"/>
    <w:rsid w:val="00261857"/>
    <w:rsid w:val="002F56CE"/>
    <w:rsid w:val="003748E4"/>
    <w:rsid w:val="00403DC5"/>
    <w:rsid w:val="00550870"/>
    <w:rsid w:val="00590869"/>
    <w:rsid w:val="00631F3B"/>
    <w:rsid w:val="007312D8"/>
    <w:rsid w:val="007A2244"/>
    <w:rsid w:val="007F75BB"/>
    <w:rsid w:val="008133CC"/>
    <w:rsid w:val="008734E6"/>
    <w:rsid w:val="008E0A66"/>
    <w:rsid w:val="00921972"/>
    <w:rsid w:val="00970EF7"/>
    <w:rsid w:val="009C67AF"/>
    <w:rsid w:val="00A168F0"/>
    <w:rsid w:val="00A469DD"/>
    <w:rsid w:val="00B032B7"/>
    <w:rsid w:val="00BE7FE3"/>
    <w:rsid w:val="00BF19B7"/>
    <w:rsid w:val="00C5547F"/>
    <w:rsid w:val="00C643E8"/>
    <w:rsid w:val="00C67655"/>
    <w:rsid w:val="00C8722B"/>
    <w:rsid w:val="00CA2A05"/>
    <w:rsid w:val="00CC16AC"/>
    <w:rsid w:val="00D07800"/>
    <w:rsid w:val="00D12B4D"/>
    <w:rsid w:val="00D260BC"/>
    <w:rsid w:val="00D954E6"/>
    <w:rsid w:val="00DB7D91"/>
    <w:rsid w:val="00E03CCB"/>
    <w:rsid w:val="00E75655"/>
    <w:rsid w:val="00E95759"/>
    <w:rsid w:val="00EB240E"/>
    <w:rsid w:val="00EF0C7A"/>
    <w:rsid w:val="00F76D56"/>
    <w:rsid w:val="00FA7338"/>
    <w:rsid w:val="00FB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655"/>
    <w:rPr>
      <w:color w:val="0000FF"/>
      <w:u w:val="single"/>
    </w:rPr>
  </w:style>
  <w:style w:type="paragraph" w:styleId="a4">
    <w:name w:val="header"/>
    <w:basedOn w:val="a"/>
    <w:link w:val="a5"/>
    <w:rsid w:val="00BF19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F19B7"/>
    <w:rPr>
      <w:sz w:val="28"/>
      <w:szCs w:val="28"/>
    </w:rPr>
  </w:style>
  <w:style w:type="paragraph" w:styleId="a6">
    <w:name w:val="footer"/>
    <w:basedOn w:val="a"/>
    <w:link w:val="a7"/>
    <w:rsid w:val="00BF19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F19B7"/>
    <w:rPr>
      <w:sz w:val="28"/>
      <w:szCs w:val="28"/>
    </w:rPr>
  </w:style>
  <w:style w:type="paragraph" w:styleId="a8">
    <w:name w:val="List Paragraph"/>
    <w:basedOn w:val="a"/>
    <w:uiPriority w:val="34"/>
    <w:qFormat/>
    <w:rsid w:val="00EF0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A1835-D1CB-4152-A6D5-0A808A44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</vt:lpstr>
    </vt:vector>
  </TitlesOfParts>
  <Company>Ssovet</Company>
  <LinksUpToDate>false</LinksUpToDate>
  <CharactersWithSpaces>12015</CharactersWithSpaces>
  <SharedDoc>false</SharedDoc>
  <HLinks>
    <vt:vector size="6" baseType="variant">
      <vt:variant>
        <vt:i4>1179664</vt:i4>
      </vt:variant>
      <vt:variant>
        <vt:i4>0</vt:i4>
      </vt:variant>
      <vt:variant>
        <vt:i4>0</vt:i4>
      </vt:variant>
      <vt:variant>
        <vt:i4>5</vt:i4>
      </vt:variant>
      <vt:variant>
        <vt:lpwstr>http://www.avtomotosport.ru/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subject/>
  <dc:creator>Blevzak</dc:creator>
  <cp:keywords/>
  <dc:description/>
  <cp:lastModifiedBy>BEST</cp:lastModifiedBy>
  <cp:revision>14</cp:revision>
  <cp:lastPrinted>2012-05-16T12:55:00Z</cp:lastPrinted>
  <dcterms:created xsi:type="dcterms:W3CDTF">2011-07-29T09:33:00Z</dcterms:created>
  <dcterms:modified xsi:type="dcterms:W3CDTF">2012-05-16T12:58:00Z</dcterms:modified>
</cp:coreProperties>
</file>